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4ADF2">
      <w:pPr>
        <w:jc w:val="center"/>
        <w:rPr>
          <w:rFonts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24"/>
        </w:rPr>
        <w:t>缠绕膜调价机制</w:t>
      </w:r>
    </w:p>
    <w:p w14:paraId="5C59461D">
      <w:pPr>
        <w:pStyle w:val="10"/>
        <w:numPr>
          <w:ilvl w:val="0"/>
          <w:numId w:val="1"/>
        </w:numPr>
        <w:jc w:val="lef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投标价格基准牌号及价格：国内品牌以</w:t>
      </w:r>
      <w:r>
        <w:rPr>
          <w:rFonts w:hint="eastAsia" w:ascii="微软雅黑" w:hAnsi="微软雅黑" w:eastAsia="微软雅黑"/>
          <w:lang w:val="en-US" w:eastAsia="zh-CN"/>
        </w:rPr>
        <w:t>7</w:t>
      </w:r>
      <w:r>
        <w:rPr>
          <w:rFonts w:hint="eastAsia" w:ascii="微软雅黑" w:hAnsi="微软雅黑" w:eastAsia="微软雅黑"/>
        </w:rPr>
        <w:t>月（</w:t>
      </w:r>
      <w:r>
        <w:rPr>
          <w:rFonts w:hint="eastAsia" w:ascii="微软雅黑" w:hAnsi="微软雅黑" w:eastAsia="微软雅黑"/>
          <w:lang w:val="en-US" w:eastAsia="zh-CN"/>
        </w:rPr>
        <w:t>6</w:t>
      </w:r>
      <w:r>
        <w:rPr>
          <w:rFonts w:hint="eastAsia" w:ascii="微软雅黑" w:hAnsi="微软雅黑" w:eastAsia="微软雅黑"/>
        </w:rPr>
        <w:t>月26日至</w:t>
      </w:r>
      <w:r>
        <w:rPr>
          <w:rFonts w:hint="eastAsia" w:ascii="微软雅黑" w:hAnsi="微软雅黑" w:eastAsia="微软雅黑"/>
          <w:lang w:val="en-US" w:eastAsia="zh-CN"/>
        </w:rPr>
        <w:t>7</w:t>
      </w:r>
      <w:r>
        <w:rPr>
          <w:rFonts w:hint="eastAsia" w:ascii="微软雅黑" w:hAnsi="微软雅黑" w:eastAsia="微软雅黑"/>
        </w:rPr>
        <w:t>月25日）卓创资讯</w:t>
      </w:r>
      <w:r>
        <w:rPr>
          <w:rFonts w:hint="eastAsia" w:ascii="微软雅黑" w:hAnsi="微软雅黑" w:eastAsia="微软雅黑"/>
          <w:u w:val="single"/>
        </w:rPr>
        <w:t>（</w:t>
      </w:r>
      <w:r>
        <w:fldChar w:fldCharType="begin"/>
      </w:r>
      <w:r>
        <w:instrText xml:space="preserve"> HYPERLINK "http://www.sci99.com/）中华东市场7042N原材料价格7787元/吨为基准" </w:instrText>
      </w:r>
      <w:r>
        <w:fldChar w:fldCharType="separate"/>
      </w:r>
      <w:r>
        <w:rPr>
          <w:rStyle w:val="7"/>
          <w:rFonts w:hint="eastAsia" w:ascii="微软雅黑" w:hAnsi="微软雅黑" w:eastAsia="微软雅黑"/>
          <w:color w:val="auto"/>
        </w:rPr>
        <w:t>http://www.sci99.com/）中华东市场7042N原材料价格7787元/吨为基准</w:t>
      </w:r>
      <w:r>
        <w:rPr>
          <w:rStyle w:val="7"/>
          <w:rFonts w:hint="eastAsia" w:ascii="微软雅黑" w:hAnsi="微软雅黑" w:eastAsia="微软雅黑"/>
          <w:color w:val="auto"/>
        </w:rPr>
        <w:fldChar w:fldCharType="end"/>
      </w:r>
      <w:r>
        <w:rPr>
          <w:rFonts w:hint="eastAsia" w:ascii="微软雅黑" w:hAnsi="微软雅黑" w:eastAsia="微软雅黑"/>
          <w:u w:val="single"/>
        </w:rPr>
        <w:t xml:space="preserve">价。  </w:t>
      </w:r>
    </w:p>
    <w:p w14:paraId="785FBBDC">
      <w:pPr>
        <w:pStyle w:val="10"/>
        <w:numPr>
          <w:ilvl w:val="0"/>
          <w:numId w:val="1"/>
        </w:numPr>
        <w:jc w:val="lef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允许使用牌号：</w:t>
      </w:r>
    </w:p>
    <w:p w14:paraId="510C2F74">
      <w:pPr>
        <w:pStyle w:val="10"/>
        <w:ind w:left="360" w:firstLineChars="200"/>
        <w:jc w:val="lef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缠绕膜牌号：7042N：(国产参考品牌：中石化、中石油、齐鲁石化、兰州石化、大庆石化)，国际品牌不低于该标准（参考品牌：218N(沙特沙比克石化）,Q2018N（卡塔尔石化, 1002YB(埃克森美孚）等</w:t>
      </w:r>
    </w:p>
    <w:p w14:paraId="6355BBA3">
      <w:pPr>
        <w:pStyle w:val="10"/>
        <w:ind w:left="360" w:firstLineChars="200"/>
        <w:jc w:val="lef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具体品牌、牌号供应商</w:t>
      </w:r>
      <w:r>
        <w:rPr>
          <w:rFonts w:hint="eastAsia" w:ascii="微软雅黑" w:hAnsi="微软雅黑" w:eastAsia="微软雅黑"/>
          <w:lang w:val="en-US" w:eastAsia="zh-CN"/>
        </w:rPr>
        <w:t>响应磋商</w:t>
      </w:r>
      <w:r>
        <w:rPr>
          <w:rFonts w:hint="eastAsia" w:ascii="微软雅黑" w:hAnsi="微软雅黑" w:eastAsia="微软雅黑"/>
        </w:rPr>
        <w:t>时必须予以报备。</w:t>
      </w:r>
    </w:p>
    <w:p w14:paraId="619871EB">
      <w:pPr>
        <w:pStyle w:val="10"/>
        <w:numPr>
          <w:ilvl w:val="0"/>
          <w:numId w:val="1"/>
        </w:numPr>
        <w:jc w:val="lef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定价方式：每月26号前，根据上月卓创资讯(</w:t>
      </w:r>
      <w:r>
        <w:rPr>
          <w:rStyle w:val="7"/>
          <w:rFonts w:hint="eastAsia" w:ascii="微软雅黑" w:hAnsi="微软雅黑" w:eastAsia="微软雅黑"/>
          <w:color w:val="auto"/>
        </w:rPr>
        <w:t>http://www.sci99.com/）中：华东市场7042N原材料月平均价格</w:t>
      </w:r>
      <w:r>
        <w:rPr>
          <w:rFonts w:hint="eastAsia" w:ascii="微软雅黑" w:hAnsi="微软雅黑" w:eastAsia="微软雅黑"/>
        </w:rPr>
        <w:t>+其他费用成本（固定值）确定下一月合同执行价格。次月1日生效。</w:t>
      </w:r>
    </w:p>
    <w:p w14:paraId="53FE67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E556B"/>
    <w:multiLevelType w:val="multilevel"/>
    <w:tmpl w:val="02BE556B"/>
    <w:lvl w:ilvl="0" w:tentative="0">
      <w:start w:val="1"/>
      <w:numFmt w:val="decimal"/>
      <w:lvlText w:val="%1、"/>
      <w:lvlJc w:val="left"/>
      <w:pPr>
        <w:ind w:left="720" w:hanging="36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4E"/>
    <w:rsid w:val="00005690"/>
    <w:rsid w:val="000E56BE"/>
    <w:rsid w:val="000E63BB"/>
    <w:rsid w:val="001E5736"/>
    <w:rsid w:val="00270A4C"/>
    <w:rsid w:val="003E3EE2"/>
    <w:rsid w:val="003F6E17"/>
    <w:rsid w:val="00457C93"/>
    <w:rsid w:val="00510486"/>
    <w:rsid w:val="006370E9"/>
    <w:rsid w:val="00717A12"/>
    <w:rsid w:val="00762A4E"/>
    <w:rsid w:val="007750A5"/>
    <w:rsid w:val="007E6A4E"/>
    <w:rsid w:val="00826D6B"/>
    <w:rsid w:val="00826E39"/>
    <w:rsid w:val="00837669"/>
    <w:rsid w:val="0085197B"/>
    <w:rsid w:val="00860F66"/>
    <w:rsid w:val="00976AC2"/>
    <w:rsid w:val="009D13B9"/>
    <w:rsid w:val="009F7C1B"/>
    <w:rsid w:val="00A30BBB"/>
    <w:rsid w:val="00A65496"/>
    <w:rsid w:val="00B478F2"/>
    <w:rsid w:val="00C65819"/>
    <w:rsid w:val="00D24B97"/>
    <w:rsid w:val="00D36292"/>
    <w:rsid w:val="00D36C66"/>
    <w:rsid w:val="00D92453"/>
    <w:rsid w:val="00E20B0D"/>
    <w:rsid w:val="00E215BE"/>
    <w:rsid w:val="00F13216"/>
    <w:rsid w:val="00F132E5"/>
    <w:rsid w:val="00F35119"/>
    <w:rsid w:val="00F62D58"/>
    <w:rsid w:val="00FC112D"/>
    <w:rsid w:val="00FF618B"/>
    <w:rsid w:val="07B40F56"/>
    <w:rsid w:val="1988432F"/>
    <w:rsid w:val="249A1D58"/>
    <w:rsid w:val="30B4673E"/>
    <w:rsid w:val="32486F9C"/>
    <w:rsid w:val="3F587978"/>
    <w:rsid w:val="48CE58C8"/>
    <w:rsid w:val="5289772F"/>
    <w:rsid w:val="53BC48DB"/>
    <w:rsid w:val="5C3E576B"/>
    <w:rsid w:val="64813A88"/>
    <w:rsid w:val="64AE30B1"/>
    <w:rsid w:val="662F2179"/>
    <w:rsid w:val="7305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ind w:firstLine="420"/>
    </w:pPr>
    <w:rPr>
      <w:rFonts w:ascii="Calibri" w:hAnsi="Calibri" w:eastAsia="宋体" w:cs="宋体"/>
      <w:kern w:val="0"/>
      <w:szCs w:val="21"/>
    </w:rPr>
  </w:style>
  <w:style w:type="character" w:customStyle="1" w:styleId="11">
    <w:name w:val="font81"/>
    <w:basedOn w:val="6"/>
    <w:qFormat/>
    <w:uiPriority w:val="0"/>
    <w:rPr>
      <w:rFonts w:hint="eastAsia" w:ascii="微软雅黑" w:hAnsi="微软雅黑" w:eastAsia="微软雅黑" w:cs="微软雅黑"/>
      <w:b/>
      <w:color w:val="FF0000"/>
      <w:sz w:val="16"/>
      <w:szCs w:val="16"/>
      <w:u w:val="single"/>
    </w:rPr>
  </w:style>
  <w:style w:type="character" w:customStyle="1" w:styleId="12">
    <w:name w:val="font51"/>
    <w:basedOn w:val="6"/>
    <w:qFormat/>
    <w:uiPriority w:val="0"/>
    <w:rPr>
      <w:rFonts w:hint="eastAsia" w:ascii="微软雅黑" w:hAnsi="微软雅黑" w:eastAsia="微软雅黑" w:cs="微软雅黑"/>
      <w:b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279D0-CF36-42E9-8D6D-1195950D5B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239</Words>
  <Characters>314</Characters>
  <Lines>2</Lines>
  <Paragraphs>1</Paragraphs>
  <TotalTime>47</TotalTime>
  <ScaleCrop>false</ScaleCrop>
  <LinksUpToDate>false</LinksUpToDate>
  <CharactersWithSpaces>317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2017-10-10T03:09:00Z</dcterms:created>
  <dc:creator>Windows 用户</dc:creator>
  <cp:lastModifiedBy>ophilia</cp:lastModifiedBy>
  <dcterms:modified xsi:type="dcterms:W3CDTF">2026-08-06T08:41:33Z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E5ED986467E6488C8CC468ED59D8E20B</vt:lpwstr>
  </property>
  <property fmtid="{D5CDD505-2E9C-101B-9397-08002B2CF9AE}" pid="4" name="KSOTemplateDocerSaveRecord">
    <vt:lpwstr>eyJoZGlkIjoiMmVmZWRmN2Y3OGZmNTZhNjc5YzQ3MTYzNGUxMWIyZjgiLCJ1c2VySWQiOiI0ODY0MTY2NjYifQ==</vt:lpwstr>
  </property>
</Properties>
</file>